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4E6" w:rsidRDefault="00CC64E6" w:rsidP="00CC64E6">
      <w:pPr>
        <w:pStyle w:val="a6"/>
        <w:jc w:val="center"/>
        <w:rPr>
          <w:rStyle w:val="a7"/>
          <w:rFonts w:ascii="Arial Narrow" w:hAnsi="Arial Narrow"/>
          <w:b/>
          <w:i w:val="0"/>
          <w:color w:val="000000" w:themeColor="text1"/>
          <w:sz w:val="24"/>
          <w:szCs w:val="24"/>
        </w:rPr>
      </w:pPr>
    </w:p>
    <w:p w:rsidR="00CC64E6" w:rsidRDefault="00CC64E6" w:rsidP="00CC64E6">
      <w:pPr>
        <w:pStyle w:val="a6"/>
        <w:jc w:val="center"/>
        <w:rPr>
          <w:rStyle w:val="a7"/>
          <w:rFonts w:ascii="Arial Narrow" w:hAnsi="Arial Narrow"/>
          <w:b/>
          <w:i w:val="0"/>
          <w:color w:val="000000" w:themeColor="text1"/>
          <w:sz w:val="24"/>
          <w:szCs w:val="24"/>
        </w:rPr>
      </w:pPr>
      <w:r w:rsidRPr="005B215E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2839B90E" wp14:editId="497D22E8">
            <wp:extent cx="890905" cy="931823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39" cy="100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E6" w:rsidRPr="004D26FE" w:rsidRDefault="00CC64E6" w:rsidP="00CC64E6">
      <w:pPr>
        <w:pStyle w:val="a6"/>
        <w:jc w:val="center"/>
        <w:rPr>
          <w:rStyle w:val="a7"/>
          <w:rFonts w:ascii="Franklin Gothic Demi Cond" w:hAnsi="Franklin Gothic Demi Cond"/>
          <w:b/>
          <w:i w:val="0"/>
          <w:color w:val="000000" w:themeColor="text1"/>
          <w:sz w:val="16"/>
          <w:szCs w:val="16"/>
        </w:rPr>
      </w:pPr>
    </w:p>
    <w:p w:rsidR="00CC64E6" w:rsidRPr="004D26FE" w:rsidRDefault="00CC64E6" w:rsidP="00CC64E6">
      <w:pPr>
        <w:pStyle w:val="a6"/>
        <w:jc w:val="center"/>
        <w:rPr>
          <w:rStyle w:val="a7"/>
          <w:rFonts w:ascii="Franklin Gothic Demi Cond" w:hAnsi="Franklin Gothic Demi Cond" w:cs="Times New Roman"/>
          <w:sz w:val="24"/>
          <w:szCs w:val="24"/>
        </w:rPr>
      </w:pPr>
      <w:r w:rsidRPr="004D26FE">
        <w:rPr>
          <w:rStyle w:val="a7"/>
          <w:rFonts w:ascii="Franklin Gothic Demi Cond" w:hAnsi="Franklin Gothic Demi Cond" w:cs="Times New Roman"/>
          <w:i w:val="0"/>
          <w:sz w:val="24"/>
          <w:szCs w:val="24"/>
        </w:rPr>
        <w:t>МУНИЦИПАЛЬНОЕ КАЗЕННОЕ ОБЩЕОБРАЗОВАТЕЛЬНОЕ УЧРЕЖДЕНИЕ "НИЖНЕ-ИНХОВСКАЯ СРЕДНЯЯ ОБЩЕОБРАЗОВАТЕЛЬНАЯ ШКОЛА</w:t>
      </w:r>
      <w:r w:rsidRPr="004D26FE">
        <w:rPr>
          <w:rStyle w:val="a7"/>
          <w:rFonts w:ascii="Franklin Gothic Demi Cond" w:hAnsi="Franklin Gothic Demi Cond" w:cs="Times New Roman"/>
          <w:sz w:val="24"/>
          <w:szCs w:val="24"/>
        </w:rPr>
        <w:t>"</w:t>
      </w:r>
    </w:p>
    <w:p w:rsidR="00CC64E6" w:rsidRPr="00FB6FEF" w:rsidRDefault="00CC64E6" w:rsidP="00CC64E6">
      <w:pPr>
        <w:pStyle w:val="a6"/>
        <w:jc w:val="center"/>
        <w:rPr>
          <w:rStyle w:val="a7"/>
          <w:rFonts w:ascii="Times New Roman" w:hAnsi="Times New Roman" w:cs="Times New Roman"/>
          <w:b/>
          <w:i w:val="0"/>
          <w:iCs w:val="0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60960</wp:posOffset>
                </wp:positionV>
                <wp:extent cx="6504940" cy="5715"/>
                <wp:effectExtent l="15240" t="22860" r="33020" b="28575"/>
                <wp:wrapNone/>
                <wp:docPr id="11" name="Соединительная линия уступом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04940" cy="571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566F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1" o:spid="_x0000_s1026" type="#_x0000_t34" style="position:absolute;margin-left:1.2pt;margin-top:4.8pt;width:512.2pt;height: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" strokeweight="2.25pt">
                <v:shadow on="t" offset="1pt,1pt"/>
              </v:shape>
            </w:pict>
          </mc:Fallback>
        </mc:AlternateContent>
      </w:r>
      <w:r>
        <w:rPr>
          <w:rStyle w:val="a7"/>
          <w:rFonts w:ascii="Times New Roman" w:hAnsi="Times New Roman" w:cs="Times New Roman"/>
          <w:b/>
          <w:i w:val="0"/>
          <w:iCs w:val="0"/>
          <w:sz w:val="18"/>
          <w:szCs w:val="18"/>
        </w:rPr>
        <w:t xml:space="preserve">   </w:t>
      </w:r>
    </w:p>
    <w:p w:rsidR="00CC64E6" w:rsidRPr="00CC64E6" w:rsidRDefault="00CC64E6" w:rsidP="00CC64E6">
      <w:pPr>
        <w:pStyle w:val="a6"/>
        <w:rPr>
          <w:rFonts w:ascii="Arial Narrow" w:eastAsia="Calibri" w:hAnsi="Arial Narrow" w:cs="Times New Roman"/>
          <w:sz w:val="18"/>
          <w:szCs w:val="18"/>
        </w:rPr>
      </w:pPr>
      <w:r w:rsidRPr="004D26FE">
        <w:rPr>
          <w:rFonts w:ascii="Arial Narrow" w:hAnsi="Arial Narrow"/>
          <w:b/>
          <w:sz w:val="18"/>
          <w:szCs w:val="18"/>
        </w:rPr>
        <w:t xml:space="preserve">     </w:t>
      </w:r>
      <w:r w:rsidRPr="00CC64E6">
        <w:rPr>
          <w:rFonts w:ascii="Arial Narrow" w:hAnsi="Arial Narrow"/>
          <w:sz w:val="18"/>
          <w:szCs w:val="18"/>
        </w:rPr>
        <w:t>368935, Республика Дагестан, Гумбетовский р-н, с. Нижнее Инхо, ул. Центральная , д.74</w:t>
      </w:r>
      <w:r w:rsidRPr="00CC64E6">
        <w:rPr>
          <w:rFonts w:ascii="Arial Narrow" w:hAnsi="Arial Narrow" w:cs="Times New Roman"/>
          <w:sz w:val="18"/>
          <w:szCs w:val="18"/>
          <w:shd w:val="clear" w:color="auto" w:fill="FFFFFF"/>
        </w:rPr>
        <w:t xml:space="preserve">     Тел: +7</w:t>
      </w:r>
      <w:r w:rsidRPr="00CC64E6">
        <w:rPr>
          <w:rFonts w:ascii="Arial Narrow" w:hAnsi="Arial Narrow" w:cs="Times New Roman"/>
          <w:sz w:val="18"/>
          <w:szCs w:val="18"/>
        </w:rPr>
        <w:t>89640121011</w:t>
      </w:r>
      <w:r w:rsidRPr="00CC64E6">
        <w:rPr>
          <w:rFonts w:ascii="Arial Narrow" w:hAnsi="Arial Narrow" w:cs="Times New Roman"/>
          <w:sz w:val="18"/>
          <w:szCs w:val="18"/>
          <w:shd w:val="clear" w:color="auto" w:fill="FFFFFF"/>
        </w:rPr>
        <w:t xml:space="preserve">   </w:t>
      </w:r>
      <w:r w:rsidRPr="00CC64E6">
        <w:rPr>
          <w:rFonts w:ascii="Arial Narrow" w:hAnsi="Arial Narrow" w:cs="Times New Roman"/>
          <w:sz w:val="18"/>
          <w:szCs w:val="18"/>
          <w:shd w:val="clear" w:color="auto" w:fill="FFFFFF"/>
          <w:lang w:val="en-US"/>
        </w:rPr>
        <w:t>E</w:t>
      </w:r>
      <w:r w:rsidRPr="00CC64E6">
        <w:rPr>
          <w:rFonts w:ascii="Arial Narrow" w:hAnsi="Arial Narrow" w:cs="Times New Roman"/>
          <w:sz w:val="18"/>
          <w:szCs w:val="18"/>
          <w:shd w:val="clear" w:color="auto" w:fill="FFFFFF"/>
        </w:rPr>
        <w:t xml:space="preserve">-  </w:t>
      </w:r>
      <w:r w:rsidRPr="00CC64E6">
        <w:rPr>
          <w:rFonts w:ascii="Arial Narrow" w:hAnsi="Arial Narrow" w:cs="Times New Roman"/>
          <w:sz w:val="18"/>
          <w:szCs w:val="18"/>
          <w:shd w:val="clear" w:color="auto" w:fill="FFFFFF"/>
          <w:lang w:val="en-US"/>
        </w:rPr>
        <w:t>mail</w:t>
      </w:r>
      <w:r w:rsidRPr="00CC64E6">
        <w:rPr>
          <w:rFonts w:ascii="Arial Narrow" w:hAnsi="Arial Narrow" w:cs="Times New Roman"/>
          <w:sz w:val="18"/>
          <w:szCs w:val="18"/>
          <w:shd w:val="clear" w:color="auto" w:fill="FFFFFF"/>
        </w:rPr>
        <w:t>:</w:t>
      </w:r>
      <w:r w:rsidRPr="00CC64E6">
        <w:rPr>
          <w:rFonts w:ascii="Arial Narrow" w:hAnsi="Arial Narrow" w:cs="Times New Roman"/>
          <w:color w:val="555555"/>
          <w:sz w:val="18"/>
          <w:szCs w:val="18"/>
          <w:shd w:val="clear" w:color="auto" w:fill="FFFFFF"/>
        </w:rPr>
        <w:t xml:space="preserve"> </w:t>
      </w:r>
      <w:hyperlink r:id="rId6" w:history="1">
        <w:r w:rsidRPr="00CC64E6">
          <w:rPr>
            <w:rStyle w:val="a4"/>
            <w:rFonts w:ascii="Arial Narrow" w:hAnsi="Arial Narrow"/>
            <w:sz w:val="16"/>
            <w:szCs w:val="16"/>
          </w:rPr>
          <w:t>nijneeinho@yandex.ru</w:t>
        </w:r>
      </w:hyperlink>
    </w:p>
    <w:p w:rsidR="00CC64E6" w:rsidRDefault="00CC64E6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C64E6" w:rsidRDefault="00CC64E6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Государственная итоговая аттестация (ГИА</w:t>
      </w: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— это общее название для государственных экзаменов ОГЭ* и ЕГЭ**, которые проводятся после девятого и одиннадцатого классов и являются обязательными для школьников. Их результаты сильно влияют на общий аттестат и важны при поступлении в колледжи и вузы. Однако для успешной сдачи экзаменов необходимо не только основательно подготовиться к предметам, но и знать все правила заполнения бланков ОГЭ и ЕГЭ.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*ОГЭ — основной государственный экзамен, который сдают абсолютно все школьники после 9 класса. В него обязательно входят четыре предмета: русский, математика и два на выбор ученика.</w:t>
      </w:r>
      <w:r w:rsidRPr="00A216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**ЕГЭ — единый государственный экзамен, который проводят с 2009 года для всех выпускников 11-х классов. В него входят вопросы по 14 предметам, а баллы учитываются при поступлении в высшие учебные заведения. Считается, что ЕГЭ — обязательный экзамен для всех, но есть некоторые случаи, при которых можно </w:t>
      </w:r>
      <w:hyperlink r:id="rId7" w:tgtFrame="_blank" w:history="1">
        <w:r w:rsidRPr="00A216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поступить в вуз и без него</w:t>
        </w:r>
      </w:hyperlink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того, чтобы вы могли не волноваться о нюансах оформления бланков, мы подготовили простую и понятную инструкцию. В ней вы найдёте всю информацию о правилах и порядке заполнения экзаменационных форм.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Хотите получать ещё больше полезной информации по вопросам образования? Подписывайтесь на наш </w:t>
      </w:r>
      <w:hyperlink r:id="rId8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информационный ресурс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 не забывайте о свежих </w:t>
      </w:r>
      <w:hyperlink r:id="rId9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акциях и скидках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Почему важно знать, как заполняются бланки ОГЭ и ЕГЭ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Казалось бы, зачем знать, как выглядят бланки ОГЭ/ЕГЭ, и разбираться в правилах их заполнения? Важнее же знания школьников по предметам? Но не всё так просто. Сложность заключается в том, что ответы на основной и единый экзамены проверяют не живые люди, а компьютер. А для него в первую очередь важен порядок, правильность заполнения форм и разборчивый почерк.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Согласитесь, обидно терять баллы из-за проблем в оформлении. Конечно, всегда есть возможность подать апелляцию. В редких случаях экзаменационная комиссия идёт навстречу и проверяет бланки ответов самостоятельно. Чтобы избежать неприятностей, проще изучить правила заполнения бланков ЕГЭ/ОГЭ заранее и сразу всё сделать правильно.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Русский и математика для ОГЭ являются обязательными, а как определиться с другими двумя предметами? В этом поможет наш </w:t>
      </w:r>
      <w:hyperlink r:id="rId10" w:tgtFrame="_blank" w:history="1">
        <w:r w:rsidRPr="00A216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материал про выбор учебных дисциплин</w:t>
        </w:r>
      </w:hyperlink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сдачи ОГЭ и ЕГЭ.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Общие правила заполнения бланков ЕГЭ/ОГЭ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прохождении экзамена используйте примеры заполнения бланков ОГЭ и ЕГЭ 2024 и помните о важных правилах, которые одинаковы для всех ГИА:</w:t>
      </w:r>
    </w:p>
    <w:p w:rsidR="00A216DF" w:rsidRPr="00A216DF" w:rsidRDefault="00A216DF" w:rsidP="00A216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Все записи в бланках делают, используя только чёрную </w:t>
      </w:r>
      <w:proofErr w:type="spellStart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гелевую</w:t>
      </w:r>
      <w:proofErr w:type="spellEnd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капиллярную ручку. ЭВМ может не разобрать другие цвета и виды чернил.</w:t>
      </w:r>
    </w:p>
    <w:p w:rsidR="00A216DF" w:rsidRPr="00A216DF" w:rsidRDefault="00A216DF" w:rsidP="00A216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верхнем поле бланка ответов №1 расположен образец букв и цифр. Именно такую форму необходимо точно копировать при написании.</w:t>
      </w:r>
    </w:p>
    <w:p w:rsidR="00A216DF" w:rsidRPr="00A216DF" w:rsidRDefault="00A216DF" w:rsidP="00A216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Вся информация и ответы на задания вносятся в бланк, начиная с первой клетки. Если решения нет, то строка остаётся пустой. Запрещено делать прочерки или какие-либо сторонние пометки.</w:t>
      </w:r>
    </w:p>
    <w:p w:rsidR="00A216DF" w:rsidRPr="00A216DF" w:rsidRDefault="00A216DF" w:rsidP="00A216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Внимательно читайте инструкции к заданиям, которые указаны в КИМ (контрольном измерительном материале). Там, как правило, уже есть ответы по заполнению.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исправлять неверные варианты с помощью стирки или корректора. Для этого есть отдельное поле. И обратите внимание, что для ошибок отведено только шесть строк.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Категорически запрещено:</w:t>
      </w:r>
    </w:p>
    <w:p w:rsidR="00A216DF" w:rsidRPr="00A216DF" w:rsidRDefault="00A216DF" w:rsidP="00A216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Делать на полях бланков какие-либо записи или отметки, не относящиеся к вопросам экзамена.</w:t>
      </w:r>
    </w:p>
    <w:p w:rsidR="00A216DF" w:rsidRPr="00A216DF" w:rsidRDefault="00A216DF" w:rsidP="00A216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 свои личные данные на бланке для ответов №2 и дополнительном бланке для ответов №2.</w:t>
      </w:r>
    </w:p>
    <w:p w:rsidR="00A216DF" w:rsidRPr="00A216DF" w:rsidRDefault="00A216DF" w:rsidP="00A216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Пользоваться смартфонами и другими гаджетами во время экзамена.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Неточные очертания букв и цифр могут быть неправильно распознаны компьютером и зачтены, как неверные ответы. Очень аккуратно следуйте образцу, чтобы избежать проблем и спорных вопросов.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выглядят бланки ОГЭ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Основной государственный экзамен особенно важен для выпускников 9-х классов, которые планируют поступать в колледжи и профильные учебные заведения. Баллы за ОГЭ влияют на общий балл аттестата и, соответственно, на шансы получить заветное образование.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Итак, какие документы входят в пакет бланков ОГЭ:</w:t>
      </w:r>
    </w:p>
    <w:p w:rsidR="00A216DF" w:rsidRPr="00A216DF" w:rsidRDefault="00A216DF" w:rsidP="00A216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бланк ответов №1 — для кратких ответов на вопросы;</w:t>
      </w:r>
    </w:p>
    <w:p w:rsidR="00A216DF" w:rsidRPr="00A216DF" w:rsidRDefault="00A216DF" w:rsidP="00A216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бланк ответов №2 — для развёрнутых ответов на вопросы;</w:t>
      </w:r>
    </w:p>
    <w:p w:rsidR="00A216DF" w:rsidRPr="00A216DF" w:rsidRDefault="00A216DF" w:rsidP="00A216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дополнительный бланк ответов №2 — его выдают, если полностью заполнен бланк ответов №2 и нужно дополнительное место.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2540" cy="7622540"/>
            <wp:effectExtent l="0" t="0" r="0" b="0"/>
            <wp:docPr id="9" name="Рисунок 9" descr="Как выглядят бланки О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ыглядят бланки ОГ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бланки для ОГЭ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заполнять бланки ОГЭ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Давайте подробнее разберёмся, как нужно заполнять каждый из этих бланков.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37350" cy="9524365"/>
            <wp:effectExtent l="0" t="0" r="6350" b="635"/>
            <wp:docPr id="8" name="Рисунок 8" descr="Как заполнять бланки О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заполнять бланки ОГ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5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Бланк ответов №1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Бланк ответов №1 состоит из нескольких полей:</w:t>
      </w:r>
    </w:p>
    <w:p w:rsidR="00A216DF" w:rsidRPr="00A216DF" w:rsidRDefault="00A216DF" w:rsidP="00A216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верхнего поля для регистрации данных об учащемся и предмете, по которому проходит экзамен;</w:t>
      </w:r>
    </w:p>
    <w:p w:rsidR="00A216DF" w:rsidRPr="00A216DF" w:rsidRDefault="00A216DF" w:rsidP="00A216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непосредственно поля для кратких ответов на вопросы («Ответы на задания с кратким ответом»);</w:t>
      </w:r>
    </w:p>
    <w:p w:rsidR="00A216DF" w:rsidRPr="00A216DF" w:rsidRDefault="00A216DF" w:rsidP="00A216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части поля для замены неправильных ответов на задания («Замена ошибочных ответов»);</w:t>
      </w:r>
    </w:p>
    <w:p w:rsidR="00A216DF" w:rsidRPr="00A216DF" w:rsidRDefault="00A216DF" w:rsidP="00A216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нижнего поля для отметок экзаменационной комиссии.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Образец заполнения бланка ОГЭ в поле регистрации выглядит так: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77311" cy="6452108"/>
            <wp:effectExtent l="0" t="0" r="5080" b="6350"/>
            <wp:docPr id="7" name="Рисунок 7" descr="https://zaochnik.ru/uploads/2020/12/11/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ochnik.ru/uploads/2020/12/11/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10" cy="64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Вот пример, как должен выглядеть бланк ответов ОГЭ при правильном заполнении: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61583" cy="3745783"/>
            <wp:effectExtent l="0" t="0" r="6350" b="7620"/>
            <wp:docPr id="6" name="Рисунок 6" descr="https://zaochnik.ru/uploads/2020/12/11/nhvjx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aochnik.ru/uploads/2020/12/11/nhvjx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18" cy="375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Кстати!</w:t>
      </w: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Для наших читателей сейчас действует скидка 10% на </w:t>
      </w:r>
      <w:hyperlink r:id="rId15" w:tgtFrame="_blank" w:history="1">
        <w:r w:rsidRPr="00A216DF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ru-RU"/>
          </w:rPr>
          <w:t>любой вид работы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заполняется бланк ответов на ОГЭ? Правила для разных дисциплин немного отличаются. Но есть и кое-что общее:</w:t>
      </w:r>
    </w:p>
    <w:p w:rsidR="00A216DF" w:rsidRPr="00A216DF" w:rsidRDefault="00A216DF" w:rsidP="00A216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Преподаватель должен разместить на доске образец заполнения бланка ОГЭ по математике, русскому и другим предметам. Но если что-то осталось непонятным, вы всегда сможете задать вопрос.</w:t>
      </w:r>
    </w:p>
    <w:p w:rsidR="00A216DF" w:rsidRPr="00A216DF" w:rsidRDefault="00A216DF" w:rsidP="00A216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Используйте для предварительных ответов черновики или листы КИМ. А после проверки переносите их в бланки ответов.</w:t>
      </w:r>
    </w:p>
    <w:p w:rsidR="00A216DF" w:rsidRPr="00A216DF" w:rsidRDefault="00A216DF" w:rsidP="00A216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Будьте аккуратны и обращайте внимание на подсказки — в самом бланке уже есть указания, какие поля нужно заполнять, а какие нет.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Бланк ответов №2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бланке ответов №2 участники экзамена отвечают на задания, которые требуют развёрнутого ответа. Это всегда прописывается в КИМ, так что будьте внимательны. Сам бланк состоит из двух частей: верхней и нижней. Верхняя дублирует часть информации из бланка №1, а в нижнюю вносятся сами ответы.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Основные правила заполнения:</w:t>
      </w:r>
    </w:p>
    <w:p w:rsidR="00A216DF" w:rsidRPr="00A216DF" w:rsidRDefault="00A216DF" w:rsidP="00A216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бланке ответов №2 никогда не указывается личные данные участника!</w:t>
      </w:r>
    </w:p>
    <w:p w:rsidR="00A216DF" w:rsidRPr="00A216DF" w:rsidRDefault="00A216DF" w:rsidP="00A216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ответов можно использовать не только лицевую сторону бланка, но и оборотную, написав предварительно внизу «Смотри на обороте». Если этого пространства недостаточно, вы можете попросить дополнительный бланк №2.</w:t>
      </w:r>
    </w:p>
    <w:p w:rsidR="00A216DF" w:rsidRPr="00A216DF" w:rsidRDefault="00A216DF" w:rsidP="00A216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Записи ответов вносятся плотно, не должно быть пустых строк.</w:t>
      </w:r>
    </w:p>
    <w:p w:rsidR="00A216DF" w:rsidRPr="00A216DF" w:rsidRDefault="00A216DF" w:rsidP="00A216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Необходимо соблюдать разметку листа и не выходить за границы. Иначе компьютер просто не сможет считать ваш ответ.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47711" cy="8851367"/>
            <wp:effectExtent l="0" t="0" r="1270" b="6985"/>
            <wp:docPr id="5" name="Рисунок 5" descr="https://zaochnik.ru/uploads/2020/12/11/_-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aochnik.ru/uploads/2020/12/11/_-no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19" cy="88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Как заполнять бланк ОГЭ по русскому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 заполнения бланков ОГЭ 2024 по русскому языку имеют свои особенности:</w:t>
      </w:r>
    </w:p>
    <w:p w:rsidR="00A216DF" w:rsidRPr="00A216DF" w:rsidRDefault="00A216DF" w:rsidP="00A216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Отвечать на вопросы необходимо со второй строки. Ответ на первый вопрос заполняется на бланке ответов №2, </w:t>
      </w:r>
      <w:hyperlink r:id="rId17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сочинения по русскому языку 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пишутся там же.</w:t>
      </w:r>
    </w:p>
    <w:p w:rsidR="00A216DF" w:rsidRPr="00A216DF" w:rsidRDefault="00A216DF" w:rsidP="00A216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ответы вписываются в поле без пробелов, точек, запятых и других символов. Это же касается и слов, которые пишутся через дефис.</w:t>
      </w:r>
    </w:p>
    <w:p w:rsidR="00A216DF" w:rsidRPr="00A216DF" w:rsidRDefault="00A216DF" w:rsidP="00A216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Раньше правила заполнения бланков ОГЭ по русскому языку требовали от участников соблюдать клетки, а не вписывать слова целиком. С 2020 года это изменилось. Теперь, если краткий ответ не вмещается в 17 клеточек, его нужно записывать полностью, соблюдая форму букв и цифр без учёта клеток.</w:t>
      </w:r>
    </w:p>
    <w:p w:rsidR="00A216DF" w:rsidRPr="00A216DF" w:rsidRDefault="00A216DF" w:rsidP="00A216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необходимо найти пропущенное в предложении слово, то его вписывают в качестве ответа, сохраняя грамматическую форму (род, число, падеж).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заполнять бланк ОГЭ по математике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заполнить бланк ОГЭ по математике 2024? Необходимо помнить о следующих правилах:</w:t>
      </w:r>
    </w:p>
    <w:p w:rsidR="00A216DF" w:rsidRPr="00A216DF" w:rsidRDefault="00A216DF" w:rsidP="00A216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Внимательно читать КИМ и выполнять все указания.</w:t>
      </w:r>
    </w:p>
    <w:p w:rsidR="00A216DF" w:rsidRPr="00A216DF" w:rsidRDefault="00A216DF" w:rsidP="00A216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Вписывать краткие ответы, начиная с первой строки и первой клетки.</w:t>
      </w:r>
    </w:p>
    <w:p w:rsidR="00A216DF" w:rsidRPr="00A216DF" w:rsidRDefault="00A216DF" w:rsidP="00A216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Обыкновенные дроби переводить в десятичные для ответа. Разделитель в виде запятой писать в отдельной клетке.</w:t>
      </w:r>
    </w:p>
    <w:p w:rsidR="00A216DF" w:rsidRPr="00A216DF" w:rsidRDefault="00A216DF" w:rsidP="00A216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ответе в виде отрицательного числа, знак минус также пишется в отдельной клетке.</w:t>
      </w:r>
    </w:p>
    <w:p w:rsidR="00A216DF" w:rsidRPr="00A216DF" w:rsidRDefault="00A216DF" w:rsidP="00A216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задача имеет несколько вариантов решения, то вписывать нужно лишь тот, который указан в КИМ.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Заполнение бланка ОГЭ по математике в 9 классе не представляет особой сложности. Главное — быть внимательным, читать задания и не выходить за границы поля с ответами. И, конечно, </w:t>
      </w:r>
      <w:hyperlink r:id="rId18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готовиться заранее к экзамену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1854" cy="8456346"/>
            <wp:effectExtent l="0" t="0" r="0" b="1905"/>
            <wp:docPr id="4" name="Рисунок 4" descr="https://zaochnik.ru/uploads/2020/12/11/_-no1_8jmHj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aochnik.ru/uploads/2020/12/11/_-no1_8jmHj2Z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47" cy="84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заполнять бланк ОГЭ по английскому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Для ответа на вопрос, как заполнять бланк ОГЭ по английскому и любому другому языку, нужно уточнить форму экзамена.</w:t>
      </w: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Как правило, ОГЭ по языкам проходит в двух формах:</w:t>
      </w:r>
    </w:p>
    <w:p w:rsidR="00A216DF" w:rsidRPr="00A216DF" w:rsidRDefault="00A216DF" w:rsidP="00A216D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письменный тест с краткими ответами;</w:t>
      </w:r>
    </w:p>
    <w:p w:rsidR="00A216DF" w:rsidRPr="00A216DF" w:rsidRDefault="00A216DF" w:rsidP="00A216D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устный экзамен.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Первый проводится стандартно. Как и в ОГЭ по русскому языку, в поля вписываются ответы на вопросы, начиная со второй строки. Все остальные правила также совпадают.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для устного экзамена есть свои особенности. Так, в бланк ответов №2 вносится дополнительная информация:</w:t>
      </w:r>
    </w:p>
    <w:p w:rsidR="00A216DF" w:rsidRPr="00A216DF" w:rsidRDefault="00A216DF" w:rsidP="00A216D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код ППЭ (код образовательной организации);</w:t>
      </w:r>
    </w:p>
    <w:p w:rsidR="00A216DF" w:rsidRPr="00A216DF" w:rsidRDefault="00A216DF" w:rsidP="00A216D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№ аудитории;</w:t>
      </w:r>
    </w:p>
    <w:p w:rsidR="00A216DF" w:rsidRPr="00A216DF" w:rsidRDefault="00A216DF" w:rsidP="00A216D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№ КИМ.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Все эти данные можно уточнить у преподавателя. В бланк ответов №2 также вписывается результат </w:t>
      </w:r>
      <w:proofErr w:type="spellStart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аудирования</w:t>
      </w:r>
      <w:proofErr w:type="spellEnd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языку или </w:t>
      </w:r>
      <w:hyperlink r:id="rId20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тема сочинения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развёрнутом виде.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заполнять бланк ОГЭ по обществознанию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правила заполнения бланков ОГЭ по математике в 2024 году подходят для других дисциплин, в том числе для обществознания. Единственный важный момент, который стоит учесть — обязательно уточните код предмета, чтобы ничего не перепутать в процессе.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не только важно выбрать чёрную </w:t>
      </w:r>
      <w:proofErr w:type="spellStart"/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гелевую</w:t>
      </w:r>
      <w:proofErr w:type="spellEnd"/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ручку для ОГЭ/ЕГЭ, но и не допустить клякс и небрежностей в процессе заполнения. Иначе компьютер примет это за неверный ответ.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исправлять неверные ответы в ОГЭ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правильно заполнять бланки ОГЭ по математике и другим предметам, мы разобрались. Теперь осталось понять, что делать, если вы нашли ошибку в своих ответах. Не паникуйте, а исправляйте её, учитывая следующие правила:</w:t>
      </w:r>
    </w:p>
    <w:p w:rsidR="00A216DF" w:rsidRPr="00A216DF" w:rsidRDefault="00A216DF" w:rsidP="00A216D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исправления делаются только в поле «Замена ошибочных ответов».</w:t>
      </w:r>
    </w:p>
    <w:p w:rsidR="00A216DF" w:rsidRPr="00A216DF" w:rsidRDefault="00A216DF" w:rsidP="00A216D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первых клетках ставим номер задания, которое нужно исправить. А в поле </w:t>
      </w:r>
      <w:proofErr w:type="gramStart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тире</w:t>
      </w:r>
      <w:proofErr w:type="gramEnd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правильный ответ.</w:t>
      </w:r>
    </w:p>
    <w:p w:rsidR="00A216DF" w:rsidRPr="00A216DF" w:rsidRDefault="00A216DF" w:rsidP="00A216D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проставили номер задания, но не внесли исправления, ЭВМ считает это за ответ. Так что, если передумали исправлять ошибку, просто зачеркните номер в поле для замены.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выглядят бланки ЕГЭ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правильно заполнять бланки ОГЭ, мы разобрались. Давайте посмотрим, какое правильное заполнение существует для бланков ЕГЭ в 2024 году.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2540" cy="4505960"/>
            <wp:effectExtent l="0" t="0" r="0" b="8890"/>
            <wp:docPr id="3" name="Рисунок 3" descr="https://zaochnik.ru/uploads/2020/12/11/__BPLy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ochnik.ru/uploads/2020/12/11/__BPLy4a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бланки ЕГЭ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Пакет бланков единого государственного экзамена включает в себя:</w:t>
      </w:r>
    </w:p>
    <w:p w:rsidR="00A216DF" w:rsidRPr="00A216DF" w:rsidRDefault="00A216DF" w:rsidP="00A216D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бланк регистрации, в который вносятся все личные данные участника, а также данные о предмете;</w:t>
      </w:r>
    </w:p>
    <w:p w:rsidR="00A216DF" w:rsidRPr="00A216DF" w:rsidRDefault="00A216DF" w:rsidP="00A216D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бланк ответов №1 — для кратких ответов на задания;</w:t>
      </w:r>
    </w:p>
    <w:p w:rsidR="00A216DF" w:rsidRPr="00A216DF" w:rsidRDefault="00A216DF" w:rsidP="00A216D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бланк ответов №2 — для ответов в свободной форме;</w:t>
      </w:r>
    </w:p>
    <w:p w:rsidR="00A216DF" w:rsidRPr="00A216DF" w:rsidRDefault="00A216DF" w:rsidP="00A216D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дополнительный бланк ответов №2. Его выдают, если недостаточно бланка ответов №2.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Оборотная сторона бланка ответов №2 в ЕГЭ не заполняется в отличие от ОГЭ!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Полный комплект бланков по ЕГЭ на 2024 год можно скачать на </w:t>
      </w:r>
      <w:hyperlink r:id="rId22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сайте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Там же можно увидеть </w:t>
      </w:r>
      <w:proofErr w:type="spellStart"/>
      <w:proofErr w:type="gramStart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</w:t>
      </w:r>
      <w:proofErr w:type="spellEnd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-версию</w:t>
      </w:r>
      <w:proofErr w:type="gramEnd"/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бланков на следующий год.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Изначально каждый бланк ЕГЭ имел свой цветовой фон. Для регистрации использовали оранжевый, для бланка ответов №1 — малиновый, для бланка ответов №2 — персиковый. Но в 2020 году эту традицию упразднили, сделав все формы чёрно-белыми. 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216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заполнять бланки ЕГЭ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622540" cy="5369560"/>
            <wp:effectExtent l="0" t="0" r="0" b="2540"/>
            <wp:docPr id="2" name="Рисунок 2" descr="https://zaochnik.ru/uploads/2020/12/11/-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aochnik.ru/uploads/2020/12/11/-facebo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Дополнительные правила заполнения бланков ЕГЭ в 2024 году следующие:</w:t>
      </w:r>
    </w:p>
    <w:p w:rsidR="00A216DF" w:rsidRPr="00A216DF" w:rsidRDefault="00A216DF" w:rsidP="00A216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бланки содержат штрих-коды. Важно, чтобы эти области остались чистыми, без клякс и следов от ручки.</w:t>
      </w:r>
    </w:p>
    <w:p w:rsidR="00A216DF" w:rsidRPr="00A216DF" w:rsidRDefault="00A216DF" w:rsidP="00A216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печати бланков в месте проведения экзамена вся информация в серых блоках заполняется автоматически. Но если они оказались пустыми, вы должны вписать следующую информацию самостоятельно: </w:t>
      </w:r>
      <w:hyperlink r:id="rId24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код предмета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название и дата экзамена.</w:t>
      </w:r>
    </w:p>
    <w:p w:rsidR="00A216DF" w:rsidRPr="00A216DF" w:rsidRDefault="00A216DF" w:rsidP="00A216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 участники заполняют: код образовательной организации, класс, номер аудитории. Всю информацию можно получить у организатора в аудитории.</w:t>
      </w:r>
    </w:p>
    <w:p w:rsidR="00A216DF" w:rsidRPr="00A216DF" w:rsidRDefault="00A216DF" w:rsidP="00A216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Личная информация заполняется также как в ОГЭ по паспорту.</w:t>
      </w:r>
    </w:p>
    <w:p w:rsidR="00A216DF" w:rsidRPr="00A216DF" w:rsidRDefault="00A216DF" w:rsidP="00A216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Нижняя часть бланка не заполняется. Это для отметок экзаменационной комиссии.</w:t>
      </w:r>
    </w:p>
    <w:p w:rsidR="00A216DF" w:rsidRPr="00A216DF" w:rsidRDefault="00A216DF" w:rsidP="00A216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бланке ответов №1 важно следить, чтобы ваши ответы соответствовали заданию. Поэтому внимайте читайте КИМ и вписывайте ту форму ответа, которая требуется.</w:t>
      </w:r>
    </w:p>
    <w:p w:rsidR="00A216DF" w:rsidRPr="00A216DF" w:rsidRDefault="00A216DF" w:rsidP="00A216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бланков ЕГЭ по новым правилам нужно записывать ответ полностью, даже если он не вмещается в 17 клеточек. Главное — соблюдать форму букв и цифр как в примере.</w:t>
      </w:r>
    </w:p>
    <w:p w:rsidR="00A216DF" w:rsidRPr="00A216DF" w:rsidRDefault="00A216DF" w:rsidP="00A216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Прежде чем попросить новый бланк, проверьте, полностью ли вы заполнили предыдущий. Иначе новый комиссия даже не будет рассматривать.</w:t>
      </w:r>
    </w:p>
    <w:p w:rsidR="00A216DF" w:rsidRPr="00A216DF" w:rsidRDefault="00A216DF" w:rsidP="00A216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6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348" cy="4053678"/>
            <wp:effectExtent l="0" t="0" r="0" b="4445"/>
            <wp:docPr id="1" name="Рисунок 1" descr="https://zaochnik.ru/uploads/2020/12/11/school-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ochnik.ru/uploads/2020/12/11/school-wor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74" cy="40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6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прохождения ЕГЭ нельзя пользоваться техническими средствами и общаться с другими участниками</w:t>
      </w:r>
    </w:p>
    <w:p w:rsidR="00A216DF" w:rsidRPr="00A216DF" w:rsidRDefault="00A216DF" w:rsidP="00A216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подготовиться к ЕГЭ на отлично, подробно изучите, как проходит этот </w:t>
      </w:r>
      <w:hyperlink r:id="rId26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экзамен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Также не забудьте узнать, </w:t>
      </w:r>
      <w:hyperlink r:id="rId27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как перевести свои баллы за ЕГЭ в тестовые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чтобы узнать окончательные оценки аттестата, и что делать, если </w:t>
      </w:r>
      <w:hyperlink r:id="rId28" w:tgtFrame="_blank" w:history="1">
        <w:r w:rsidRPr="00A216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средний балл совсем плох</w:t>
        </w:r>
      </w:hyperlink>
      <w:r w:rsidRPr="00A216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702CB" w:rsidRDefault="00A216DF" w:rsidP="00A216DF">
      <w:r w:rsidRPr="00A216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Подробнее: https://zaochnik.ru/blog/kak-pravilno-zapolnit-blank-ege-oge/</w:t>
      </w:r>
    </w:p>
    <w:sectPr w:rsidR="00B702CB" w:rsidSect="00A216D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31392"/>
    <w:multiLevelType w:val="multilevel"/>
    <w:tmpl w:val="D46E0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70D0A"/>
    <w:multiLevelType w:val="multilevel"/>
    <w:tmpl w:val="E92E4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8A59E5"/>
    <w:multiLevelType w:val="multilevel"/>
    <w:tmpl w:val="F69C5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A4D00"/>
    <w:multiLevelType w:val="multilevel"/>
    <w:tmpl w:val="65D05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AA7CD4"/>
    <w:multiLevelType w:val="multilevel"/>
    <w:tmpl w:val="4FC23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032E58"/>
    <w:multiLevelType w:val="multilevel"/>
    <w:tmpl w:val="6384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A822DD"/>
    <w:multiLevelType w:val="multilevel"/>
    <w:tmpl w:val="7754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8E7A38"/>
    <w:multiLevelType w:val="multilevel"/>
    <w:tmpl w:val="F9AC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D61CD4"/>
    <w:multiLevelType w:val="multilevel"/>
    <w:tmpl w:val="4BCC2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E84448"/>
    <w:multiLevelType w:val="multilevel"/>
    <w:tmpl w:val="7FF8E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E2075C"/>
    <w:multiLevelType w:val="multilevel"/>
    <w:tmpl w:val="F7D0A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24574D"/>
    <w:multiLevelType w:val="multilevel"/>
    <w:tmpl w:val="CC62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5D0486"/>
    <w:multiLevelType w:val="multilevel"/>
    <w:tmpl w:val="51BC2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12"/>
  </w:num>
  <w:num w:numId="7">
    <w:abstractNumId w:val="9"/>
  </w:num>
  <w:num w:numId="8">
    <w:abstractNumId w:val="0"/>
  </w:num>
  <w:num w:numId="9">
    <w:abstractNumId w:val="11"/>
  </w:num>
  <w:num w:numId="10">
    <w:abstractNumId w:val="7"/>
  </w:num>
  <w:num w:numId="11">
    <w:abstractNumId w:val="10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49D"/>
    <w:rsid w:val="00A216DF"/>
    <w:rsid w:val="00B1249D"/>
    <w:rsid w:val="00B702CB"/>
    <w:rsid w:val="00CC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0DEDE"/>
  <w15:chartTrackingRefBased/>
  <w15:docId w15:val="{9B023C54-3258-451C-83AE-71C50F566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1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216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16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16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2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216DF"/>
    <w:rPr>
      <w:color w:val="0000FF"/>
      <w:u w:val="single"/>
    </w:rPr>
  </w:style>
  <w:style w:type="character" w:styleId="a5">
    <w:name w:val="Strong"/>
    <w:basedOn w:val="a0"/>
    <w:uiPriority w:val="22"/>
    <w:qFormat/>
    <w:rsid w:val="00A216DF"/>
    <w:rPr>
      <w:b/>
      <w:bCs/>
    </w:rPr>
  </w:style>
  <w:style w:type="paragraph" w:styleId="a6">
    <w:name w:val="No Spacing"/>
    <w:uiPriority w:val="1"/>
    <w:qFormat/>
    <w:rsid w:val="00CC64E6"/>
    <w:pPr>
      <w:spacing w:after="0" w:line="240" w:lineRule="auto"/>
    </w:pPr>
  </w:style>
  <w:style w:type="character" w:styleId="a7">
    <w:name w:val="Emphasis"/>
    <w:basedOn w:val="a0"/>
    <w:qFormat/>
    <w:rsid w:val="00CC64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zaochnik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zaochnik.ru/blog/vypusknikam-i-abiturientam-kak-bystro-podgotovitsya-k-egeoge-po-matematike/" TargetMode="External"/><Relationship Id="rId26" Type="http://schemas.openxmlformats.org/officeDocument/2006/relationships/hyperlink" Target="https://zaochnik.ru/blog/vse-o-ege-izmenenija-v-ege-populjarnye-voprosy-osnovnye-oshibki-pri-podgotovke-k-eg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zaochnik.ru/blog/kak-postupit-v-vuz-bez-ege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zaochnik.ru/blog/temy-sochinenij-ege-year-po-russkomu-jazyku/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zaochnik.ru/blog/vse-temy-po-anglijskomu-jazyku-na-ege-oge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nijneeinho@yandex.ru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xn--b1agvbfco4a5df.xn--p1ai/kodirf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zaochnik.ru/orders/?promo=blogreader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zaochnik.ru/blog/nizkij-srednij-ball-attestata-vse-koncheno-ili-shansy-na-postuplenie-est/" TargetMode="External"/><Relationship Id="rId10" Type="http://schemas.openxmlformats.org/officeDocument/2006/relationships/hyperlink" Target="https://zaochnik.ru/blog/kak-pravilno-vybrat-predmety-ege-i-oge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t.me/zao_godnota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4ege.ru/materials_podgotovka/55557-proekt-blankov-ege-2019.html" TargetMode="External"/><Relationship Id="rId27" Type="http://schemas.openxmlformats.org/officeDocument/2006/relationships/hyperlink" Target="https://zaochnik.ru/blog/kak-perevesti-pervichnye-bally-vo-vtorichnye-ege-2020-po-vsem-predmeta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2048</Words>
  <Characters>11674</Characters>
  <Application>Microsoft Office Word</Application>
  <DocSecurity>0</DocSecurity>
  <Lines>97</Lines>
  <Paragraphs>27</Paragraphs>
  <ScaleCrop>false</ScaleCrop>
  <Company>SPecialiST RePack</Company>
  <LinksUpToDate>false</LinksUpToDate>
  <CharactersWithSpaces>13695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Нижне-Инховская СОШ .</dc:creator>
  <cp:keywords/>
  <dc:description/>
  <cp:lastModifiedBy>МКОУ Нижне-Инховская СОШ .</cp:lastModifiedBy>
  <cp:revision>3</cp:revision>
  <dcterms:created xsi:type="dcterms:W3CDTF">2024-01-22T07:08:00Z</dcterms:created>
  <dcterms:modified xsi:type="dcterms:W3CDTF">2024-01-22T07:14:00Z</dcterms:modified>
</cp:coreProperties>
</file>